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38" w:rsidRDefault="00ED4AD1" w:rsidP="00991E38">
      <w:pPr>
        <w:pStyle w:val="tyt10"/>
        <w:ind w:left="567" w:firstLine="284"/>
        <w:jc w:val="both"/>
        <w:rPr>
          <w:sz w:val="38"/>
        </w:rPr>
      </w:pPr>
      <w:r>
        <w:t xml:space="preserve">              </w:t>
      </w:r>
      <w:r w:rsidR="00991E38">
        <w:rPr>
          <w:b w:val="0"/>
          <w:i w:val="0"/>
          <w:cap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7620</wp:posOffset>
            </wp:positionV>
            <wp:extent cx="2083435" cy="1073150"/>
            <wp:effectExtent l="19050" t="0" r="0" b="0"/>
            <wp:wrapTight wrapText="bothSides">
              <wp:wrapPolygon edited="0">
                <wp:start x="8690" y="0"/>
                <wp:lineTo x="7308" y="6135"/>
                <wp:lineTo x="8690" y="12270"/>
                <wp:lineTo x="1975" y="13037"/>
                <wp:lineTo x="-198" y="14570"/>
                <wp:lineTo x="-198" y="18405"/>
                <wp:lineTo x="395" y="21089"/>
                <wp:lineTo x="790" y="21089"/>
                <wp:lineTo x="21528" y="21089"/>
                <wp:lineTo x="21528" y="0"/>
                <wp:lineTo x="8690" y="0"/>
              </wp:wrapPolygon>
            </wp:wrapTight>
            <wp:docPr id="2" name="Obraz 2" descr="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E38">
        <w:rPr>
          <w:sz w:val="38"/>
        </w:rPr>
        <w:t xml:space="preserve">                                           </w:t>
      </w:r>
      <w:r w:rsidR="00991E38">
        <w:rPr>
          <w:sz w:val="38"/>
        </w:rPr>
        <w:tab/>
      </w:r>
      <w:r w:rsidR="00991E38">
        <w:rPr>
          <w:sz w:val="38"/>
        </w:rPr>
        <w:tab/>
        <w:t>GIMNAZJUM NR 2</w:t>
      </w:r>
    </w:p>
    <w:p w:rsidR="00991E38" w:rsidRDefault="00991E38" w:rsidP="00991E38">
      <w:pPr>
        <w:pStyle w:val="tyt10"/>
        <w:ind w:left="567" w:firstLine="284"/>
        <w:rPr>
          <w:caps w:val="0"/>
          <w:sz w:val="34"/>
        </w:rPr>
      </w:pPr>
      <w:r>
        <w:rPr>
          <w:caps w:val="0"/>
          <w:sz w:val="34"/>
        </w:rPr>
        <w:t>im. Jana Kochanowskiego w Zgierzu</w:t>
      </w:r>
    </w:p>
    <w:p w:rsidR="00991E38" w:rsidRDefault="00991E38" w:rsidP="00991E38">
      <w:pPr>
        <w:pStyle w:val="tyt10"/>
        <w:ind w:left="567" w:firstLine="284"/>
        <w:rPr>
          <w:sz w:val="38"/>
        </w:rPr>
      </w:pPr>
      <w:r>
        <w:rPr>
          <w:caps w:val="0"/>
          <w:sz w:val="34"/>
        </w:rPr>
        <w:t>z Oddziałami Dwujęzycznymi</w:t>
      </w:r>
    </w:p>
    <w:p w:rsidR="00991E38" w:rsidRDefault="00991E38" w:rsidP="00991E38">
      <w:pPr>
        <w:pStyle w:val="podtytul"/>
        <w:ind w:left="567" w:firstLine="284"/>
      </w:pPr>
      <w:r>
        <w:t xml:space="preserve">95-100 Zgierz     ul. 3 Maja 46a </w:t>
      </w:r>
    </w:p>
    <w:p w:rsidR="00991E38" w:rsidRDefault="00991E38" w:rsidP="00991E38">
      <w:pPr>
        <w:pStyle w:val="podtytul"/>
        <w:spacing w:line="240" w:lineRule="auto"/>
        <w:ind w:left="1432" w:firstLine="692"/>
        <w:jc w:val="left"/>
        <w:rPr>
          <w:lang w:val="en-US"/>
        </w:rPr>
      </w:pPr>
      <w:r w:rsidRPr="00991E38">
        <w:rPr>
          <w:lang w:val="en-US"/>
        </w:rPr>
        <w:t xml:space="preserve">tel/fax  716-26-76   e-mail </w:t>
      </w:r>
      <w:hyperlink r:id="rId6" w:history="1">
        <w:r>
          <w:rPr>
            <w:rStyle w:val="Hipercze"/>
            <w:lang w:val="en-US"/>
          </w:rPr>
          <w:t>gim2@miasto.zgierz.pl</w:t>
        </w:r>
      </w:hyperlink>
    </w:p>
    <w:p w:rsidR="00991E38" w:rsidRPr="00CD68A6" w:rsidRDefault="00991E38" w:rsidP="00991E38">
      <w:pPr>
        <w:pStyle w:val="podtytul"/>
        <w:spacing w:line="240" w:lineRule="auto"/>
        <w:ind w:left="1432" w:firstLine="692"/>
        <w:jc w:val="left"/>
      </w:pPr>
      <w:r>
        <w:rPr>
          <w:lang w:val="en-US"/>
        </w:rPr>
        <w:t xml:space="preserve">                                         </w:t>
      </w:r>
      <w:r w:rsidRPr="00CD68A6">
        <w:t>www.gim2.miasto.zgierz.pl</w:t>
      </w:r>
    </w:p>
    <w:p w:rsidR="00991E38" w:rsidRPr="00CD68A6" w:rsidRDefault="00991E38" w:rsidP="00991E38">
      <w:pPr>
        <w:pBdr>
          <w:bottom w:val="double" w:sz="6" w:space="1" w:color="auto"/>
        </w:pBdr>
      </w:pPr>
    </w:p>
    <w:p w:rsidR="00991E38" w:rsidRDefault="00991E38" w:rsidP="00CD68A6">
      <w:pPr>
        <w:spacing w:beforeLines="20" w:afterLines="20" w:line="240" w:lineRule="auto"/>
      </w:pPr>
    </w:p>
    <w:p w:rsidR="00ED4AD1" w:rsidRPr="00AB38B8" w:rsidRDefault="00ED4AD1" w:rsidP="00CD68A6">
      <w:pPr>
        <w:spacing w:beforeLines="20" w:afterLines="20" w:line="240" w:lineRule="auto"/>
        <w:jc w:val="center"/>
        <w:rPr>
          <w:b/>
        </w:rPr>
      </w:pPr>
      <w:r w:rsidRPr="00AB38B8">
        <w:rPr>
          <w:b/>
        </w:rPr>
        <w:t xml:space="preserve">ZASADY REKRUTACJI </w:t>
      </w:r>
      <w:r w:rsidR="00C872A4">
        <w:rPr>
          <w:b/>
        </w:rPr>
        <w:t>UCZNIÓW DO GIMNAZJUM NR 2 IM. JANA</w:t>
      </w:r>
      <w:r w:rsidRPr="00AB38B8">
        <w:rPr>
          <w:b/>
        </w:rPr>
        <w:t xml:space="preserve"> KOCHANOWSKIEGO</w:t>
      </w:r>
    </w:p>
    <w:p w:rsidR="00ED4AD1" w:rsidRPr="00AB38B8" w:rsidRDefault="00ED4AD1" w:rsidP="00CD68A6">
      <w:pPr>
        <w:spacing w:beforeLines="20" w:afterLines="20" w:line="240" w:lineRule="auto"/>
        <w:jc w:val="center"/>
        <w:rPr>
          <w:b/>
        </w:rPr>
      </w:pPr>
      <w:r>
        <w:rPr>
          <w:b/>
        </w:rPr>
        <w:t xml:space="preserve">W ZGIERZU </w:t>
      </w:r>
      <w:r w:rsidRPr="00AB38B8">
        <w:rPr>
          <w:b/>
        </w:rPr>
        <w:t>Z OD</w:t>
      </w:r>
      <w:r>
        <w:rPr>
          <w:b/>
        </w:rPr>
        <w:t>DZIAŁAMI DWUJĘZYCZNYMI</w:t>
      </w:r>
    </w:p>
    <w:p w:rsidR="00ED4AD1" w:rsidRDefault="00ED4AD1" w:rsidP="00CD68A6">
      <w:pPr>
        <w:spacing w:beforeLines="20" w:afterLines="20" w:line="240" w:lineRule="auto"/>
        <w:jc w:val="center"/>
        <w:rPr>
          <w:b/>
        </w:rPr>
      </w:pPr>
      <w:r>
        <w:rPr>
          <w:b/>
        </w:rPr>
        <w:t>W ROKU SZKOLNYM 2014/2015</w:t>
      </w:r>
      <w:r w:rsidRPr="00AB38B8">
        <w:rPr>
          <w:b/>
        </w:rPr>
        <w:t xml:space="preserve"> – KLASA DWUJĘZYCZNA</w:t>
      </w:r>
    </w:p>
    <w:p w:rsidR="00991E38" w:rsidRPr="00AB38B8" w:rsidRDefault="00991E38" w:rsidP="00CD68A6">
      <w:pPr>
        <w:spacing w:beforeLines="20" w:afterLines="2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ED4AD1" w:rsidRPr="00AB38B8" w:rsidRDefault="00ED4AD1" w:rsidP="00CD68A6">
      <w:pPr>
        <w:spacing w:beforeLines="20" w:afterLines="20" w:line="240" w:lineRule="auto"/>
        <w:jc w:val="both"/>
        <w:rPr>
          <w:b/>
        </w:rPr>
      </w:pPr>
      <w:r w:rsidRPr="00AB38B8">
        <w:rPr>
          <w:b/>
        </w:rPr>
        <w:t xml:space="preserve">Podstawa prawna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1. Ustawa z dn. 26 stycznia 1982r. Karta Nauczyciela (Dz. U. z 1997r. Nr 56, poz. 357 z późniejszymi zmianami).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2. Rozporządzenie Ministra Edukacji Narodowej i Sportu z dn. 20 lutego 2004r. w sprawie warunków </w:t>
      </w:r>
      <w:r w:rsidR="00991E38">
        <w:t xml:space="preserve">  </w:t>
      </w:r>
      <w:r>
        <w:t xml:space="preserve">i trybu przyjmowania uczniów do publicznych przedszkoli i szkół oraz przechodzenia z jednych typów szkół do innych (Dz. U. z 2004r. Nr 26, poz. 232)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3. Rozporządzenie Ministra Edukacji Narodowej i Sportu w sprawie organizacji oraz sposobu przeprowadzania konkursów, turniejów i olimpiad z dn. 29 stycznia 2002r. (Dz. U. nr 13, poz. 125) </w:t>
      </w:r>
    </w:p>
    <w:p w:rsidR="00ED4AD1" w:rsidRDefault="00ED4AD1" w:rsidP="00CD68A6">
      <w:pPr>
        <w:spacing w:beforeLines="20" w:afterLines="20" w:line="240" w:lineRule="auto"/>
        <w:jc w:val="both"/>
      </w:pPr>
      <w:r>
        <w:t>4. Zarządzenie nr 70/2012 Łódzkiego Kuratora Oświaty z dn. 3 października 2012r. w sprawie terminów składania dokumentów i terminów rekru</w:t>
      </w:r>
      <w:r w:rsidR="00991E38">
        <w:t xml:space="preserve">tacji do publicznych gimnazjów, </w:t>
      </w:r>
      <w:r>
        <w:t>szkół ponadgimnazjalnych oraz w przypadku szkół ponadgimnazjalnych sposobu przeliczania na punkty ocen z języka polskiego i trzech wybranych zajęć edukacyjnych, wyników egzaminu przeprowadzanego w ostatnim roku nauki w gimnazjum a także spo</w:t>
      </w:r>
      <w:r w:rsidR="003679E5">
        <w:t>sobu punktowaniu innych osiągnieć</w:t>
      </w:r>
      <w:r>
        <w:t xml:space="preserve"> kandydatów.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5. Statut Gimnazjum nr 2 im. J. Kochanowskiego w Zgierzu.  </w:t>
      </w:r>
    </w:p>
    <w:p w:rsidR="00ED4AD1" w:rsidRDefault="00ED4AD1" w:rsidP="00CD68A6">
      <w:pPr>
        <w:spacing w:beforeLines="20" w:afterLines="20" w:line="240" w:lineRule="auto"/>
        <w:jc w:val="both"/>
      </w:pPr>
    </w:p>
    <w:p w:rsidR="00ED4AD1" w:rsidRPr="00757787" w:rsidRDefault="00ED4AD1" w:rsidP="00CD68A6">
      <w:pPr>
        <w:pStyle w:val="Akapitzlist"/>
        <w:numPr>
          <w:ilvl w:val="0"/>
          <w:numId w:val="1"/>
        </w:numPr>
        <w:spacing w:beforeLines="20" w:afterLines="20" w:line="240" w:lineRule="auto"/>
        <w:jc w:val="both"/>
        <w:rPr>
          <w:b/>
        </w:rPr>
      </w:pPr>
      <w:r w:rsidRPr="00757787">
        <w:rPr>
          <w:b/>
        </w:rPr>
        <w:t xml:space="preserve">Zasady postępowania </w:t>
      </w:r>
    </w:p>
    <w:p w:rsidR="00ED4AD1" w:rsidRDefault="00ED4AD1" w:rsidP="00CD68A6">
      <w:pPr>
        <w:spacing w:beforeLines="20" w:afterLines="20" w:line="240" w:lineRule="auto"/>
        <w:jc w:val="both"/>
      </w:pPr>
    </w:p>
    <w:p w:rsidR="00ED4AD1" w:rsidRDefault="00ED4AD1" w:rsidP="00CD68A6">
      <w:pPr>
        <w:spacing w:beforeLines="20" w:afterLines="20" w:line="240" w:lineRule="auto"/>
        <w:ind w:left="567"/>
        <w:jc w:val="both"/>
      </w:pPr>
      <w:r>
        <w:t xml:space="preserve">1. O przyjęcie do klasy I dwujęzycznej </w:t>
      </w:r>
      <w:r w:rsidR="001614EE">
        <w:t>może ubiegać się uczeń VI</w:t>
      </w:r>
      <w:r>
        <w:t xml:space="preserve"> klasy publicznej lub niepublicznej szkoły podstawowej. </w:t>
      </w:r>
    </w:p>
    <w:p w:rsidR="00ED4AD1" w:rsidRDefault="00ED4AD1" w:rsidP="00CD68A6">
      <w:pPr>
        <w:spacing w:beforeLines="20" w:afterLines="20" w:line="240" w:lineRule="auto"/>
        <w:ind w:left="567"/>
        <w:jc w:val="both"/>
      </w:pPr>
      <w:r>
        <w:t xml:space="preserve">2. O przyjęciu i trybie przyjęcia do klasy I, ucznia powracającego z zagranicy, decyduje Dyrektor </w:t>
      </w:r>
      <w:r w:rsidR="006B5E37">
        <w:t xml:space="preserve">  </w:t>
      </w:r>
      <w:r>
        <w:t xml:space="preserve">Szkoły. </w:t>
      </w:r>
    </w:p>
    <w:p w:rsidR="00ED4AD1" w:rsidRDefault="00ED4AD1" w:rsidP="00CD68A6">
      <w:pPr>
        <w:spacing w:beforeLines="20" w:afterLines="20" w:line="240" w:lineRule="auto"/>
        <w:ind w:left="567"/>
        <w:jc w:val="both"/>
      </w:pPr>
      <w:r>
        <w:t>3. Dyrektor powołuje Szkolną Komisję Rekrutacyjną, w skład której wchodzą nauczyciele szkoły.</w:t>
      </w:r>
    </w:p>
    <w:p w:rsidR="00ED4AD1" w:rsidRDefault="00ED4AD1" w:rsidP="00CD68A6">
      <w:pPr>
        <w:spacing w:beforeLines="20" w:afterLines="20" w:line="240" w:lineRule="auto"/>
        <w:ind w:left="567"/>
        <w:jc w:val="both"/>
      </w:pPr>
    </w:p>
    <w:p w:rsidR="00ED4AD1" w:rsidRPr="00AB38B8" w:rsidRDefault="00ED4AD1" w:rsidP="00CD68A6">
      <w:pPr>
        <w:spacing w:beforeLines="20" w:afterLines="20" w:line="240" w:lineRule="auto"/>
        <w:jc w:val="both"/>
        <w:rPr>
          <w:b/>
        </w:rPr>
      </w:pPr>
      <w:r>
        <w:rPr>
          <w:b/>
        </w:rPr>
        <w:t xml:space="preserve">       </w:t>
      </w:r>
      <w:r w:rsidR="00AD491E">
        <w:rPr>
          <w:b/>
        </w:rPr>
        <w:t xml:space="preserve">II.           </w:t>
      </w:r>
      <w:r w:rsidRPr="00AB38B8">
        <w:rPr>
          <w:b/>
        </w:rPr>
        <w:t xml:space="preserve">Proces rekrutacji </w:t>
      </w:r>
    </w:p>
    <w:p w:rsidR="00ED4AD1" w:rsidRDefault="00ED4AD1" w:rsidP="00CD68A6">
      <w:pPr>
        <w:spacing w:beforeLines="20" w:afterLines="20" w:line="240" w:lineRule="auto"/>
        <w:jc w:val="both"/>
      </w:pPr>
    </w:p>
    <w:p w:rsidR="00ED4AD1" w:rsidRDefault="00ED4AD1" w:rsidP="00CD68A6">
      <w:pPr>
        <w:spacing w:beforeLines="20" w:afterLines="20" w:line="240" w:lineRule="auto"/>
        <w:jc w:val="both"/>
      </w:pPr>
      <w:r>
        <w:t>O przyjęciu kandydata do klasy dwujęzycznej decyduje suma punktów uzyskanych w postępowaniu kwalifikacyjnym. Jej składniki to:</w:t>
      </w:r>
    </w:p>
    <w:p w:rsidR="00ED4AD1" w:rsidRDefault="00ED4AD1" w:rsidP="00CD68A6">
      <w:pPr>
        <w:spacing w:beforeLines="20" w:afterLines="20" w:line="240" w:lineRule="auto"/>
        <w:jc w:val="both"/>
      </w:pPr>
    </w:p>
    <w:p w:rsidR="00ED4AD1" w:rsidRDefault="00ED4AD1" w:rsidP="00CD68A6">
      <w:pPr>
        <w:spacing w:beforeLines="20" w:afterLines="20" w:line="240" w:lineRule="auto"/>
        <w:ind w:left="567"/>
        <w:jc w:val="both"/>
      </w:pPr>
      <w:r>
        <w:t>1. Liczba punktów uzyskanych z testu predyspozycji i uzdolnień do nauki języków obcych</w:t>
      </w:r>
      <w:r w:rsidR="006B5E37">
        <w:t xml:space="preserve"> i testu umiejętności posługiwania się językiem angielskim na podbudowie wymagań programowych szkoły podstawowej </w:t>
      </w:r>
      <w:r>
        <w:t xml:space="preserve"> –    </w:t>
      </w:r>
      <w:r w:rsidR="006B5E37">
        <w:rPr>
          <w:b/>
        </w:rPr>
        <w:t>maksymalnie 60</w:t>
      </w:r>
      <w:r>
        <w:rPr>
          <w:b/>
        </w:rPr>
        <w:t xml:space="preserve"> </w:t>
      </w:r>
      <w:r w:rsidRPr="00821623">
        <w:rPr>
          <w:b/>
        </w:rPr>
        <w:t>pkt</w:t>
      </w:r>
      <w:r w:rsidR="006B5E37">
        <w:rPr>
          <w:b/>
        </w:rPr>
        <w:t>.</w:t>
      </w:r>
    </w:p>
    <w:p w:rsidR="00ED4AD1" w:rsidRDefault="00ED4AD1" w:rsidP="00CD68A6">
      <w:pPr>
        <w:spacing w:beforeLines="20" w:afterLines="20" w:line="240" w:lineRule="auto"/>
        <w:ind w:left="567"/>
        <w:jc w:val="both"/>
      </w:pPr>
      <w:r>
        <w:t>2. Liczba punktów przyznanych przez Szkolną Komisję Rekrutacyjną wg zasad określonych</w:t>
      </w:r>
    </w:p>
    <w:p w:rsidR="00ED4AD1" w:rsidRDefault="00ED4AD1" w:rsidP="00CD68A6">
      <w:pPr>
        <w:spacing w:beforeLines="20" w:afterLines="20" w:line="240" w:lineRule="auto"/>
        <w:ind w:left="567"/>
        <w:jc w:val="both"/>
      </w:pPr>
      <w:r>
        <w:t xml:space="preserve"> w p. III  –  </w:t>
      </w:r>
      <w:r w:rsidRPr="00821623">
        <w:rPr>
          <w:b/>
        </w:rPr>
        <w:t>maksymalnie</w:t>
      </w:r>
      <w:r w:rsidR="000E30B0">
        <w:rPr>
          <w:b/>
        </w:rPr>
        <w:t xml:space="preserve"> 60</w:t>
      </w:r>
      <w:r w:rsidRPr="00821623">
        <w:rPr>
          <w:b/>
        </w:rPr>
        <w:t xml:space="preserve"> pkt.</w:t>
      </w:r>
      <w:r>
        <w:t xml:space="preserve"> </w:t>
      </w:r>
    </w:p>
    <w:p w:rsidR="00ED4AD1" w:rsidRDefault="00ED4AD1" w:rsidP="00CD68A6">
      <w:pPr>
        <w:spacing w:beforeLines="20" w:afterLines="20" w:line="240" w:lineRule="auto"/>
        <w:ind w:left="567"/>
        <w:jc w:val="both"/>
      </w:pPr>
    </w:p>
    <w:p w:rsidR="00ED4AD1" w:rsidRDefault="00ED4AD1" w:rsidP="00CD68A6">
      <w:pPr>
        <w:spacing w:beforeLines="20" w:afterLines="20" w:line="240" w:lineRule="auto"/>
        <w:jc w:val="both"/>
        <w:rPr>
          <w:b/>
        </w:rPr>
      </w:pPr>
      <w:r>
        <w:rPr>
          <w:b/>
        </w:rPr>
        <w:t xml:space="preserve">    </w:t>
      </w:r>
    </w:p>
    <w:p w:rsidR="00ED4AD1" w:rsidRDefault="00ED4AD1" w:rsidP="00CD68A6">
      <w:pPr>
        <w:spacing w:beforeLines="20" w:afterLines="20" w:line="240" w:lineRule="auto"/>
        <w:jc w:val="both"/>
        <w:rPr>
          <w:b/>
        </w:rPr>
      </w:pPr>
    </w:p>
    <w:p w:rsidR="00ED4AD1" w:rsidRPr="00757787" w:rsidRDefault="00ED4AD1" w:rsidP="00CD68A6">
      <w:pPr>
        <w:spacing w:beforeLines="20" w:afterLines="20" w:line="240" w:lineRule="auto"/>
        <w:jc w:val="both"/>
        <w:rPr>
          <w:b/>
        </w:rPr>
      </w:pPr>
      <w:r>
        <w:rPr>
          <w:b/>
        </w:rPr>
        <w:lastRenderedPageBreak/>
        <w:t xml:space="preserve">     </w:t>
      </w:r>
      <w:r w:rsidRPr="00757787">
        <w:rPr>
          <w:b/>
        </w:rPr>
        <w:t xml:space="preserve">III.     Szkolna Komisja rekrutacyjna przyznaje: </w:t>
      </w:r>
    </w:p>
    <w:p w:rsidR="00ED4AD1" w:rsidRDefault="00ED4AD1" w:rsidP="00CD68A6">
      <w:pPr>
        <w:spacing w:beforeLines="20" w:afterLines="20" w:line="240" w:lineRule="auto"/>
        <w:jc w:val="both"/>
      </w:pPr>
      <w:r w:rsidRPr="003A25D4">
        <w:rPr>
          <w:b/>
        </w:rPr>
        <w:t>1.</w:t>
      </w:r>
      <w:r>
        <w:t xml:space="preserve"> Za oceny na świadectwie ukończ</w:t>
      </w:r>
      <w:r w:rsidR="006B5E37">
        <w:t xml:space="preserve">enia V klasy z języka polskiego i matematyki </w:t>
      </w:r>
      <w:r>
        <w:t xml:space="preserve"> wg zasady: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celujący – 6 pkt.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bardzo dobry – 5 pkt. </w:t>
      </w:r>
    </w:p>
    <w:p w:rsidR="00ED4AD1" w:rsidRDefault="006B5E37" w:rsidP="00CD68A6">
      <w:pPr>
        <w:spacing w:beforeLines="20" w:afterLines="20" w:line="240" w:lineRule="auto"/>
        <w:jc w:val="both"/>
      </w:pPr>
      <w:r>
        <w:t>dobry – 4</w:t>
      </w:r>
      <w:r w:rsidR="00ED4AD1">
        <w:t xml:space="preserve"> pkt. </w:t>
      </w:r>
    </w:p>
    <w:p w:rsidR="00ED4AD1" w:rsidRDefault="006B5E37" w:rsidP="00CD68A6">
      <w:pPr>
        <w:spacing w:beforeLines="20" w:afterLines="20" w:line="240" w:lineRule="auto"/>
        <w:jc w:val="both"/>
      </w:pPr>
      <w:r>
        <w:t>dostateczny – 2</w:t>
      </w:r>
      <w:r w:rsidR="00ED4AD1">
        <w:t xml:space="preserve"> pkt.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dopuszczający – 0 pkt.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 </w:t>
      </w:r>
    </w:p>
    <w:p w:rsidR="00ED4AD1" w:rsidRDefault="00ED4AD1" w:rsidP="00CD68A6">
      <w:pPr>
        <w:spacing w:beforeLines="20" w:afterLines="20" w:line="240" w:lineRule="auto"/>
        <w:jc w:val="both"/>
      </w:pPr>
      <w:r>
        <w:rPr>
          <w:b/>
        </w:rPr>
        <w:t>2.</w:t>
      </w:r>
      <w:r>
        <w:t xml:space="preserve"> Za oceny na świadectwie u</w:t>
      </w:r>
      <w:r w:rsidR="006B5E37">
        <w:t xml:space="preserve">kończenia V klasy z </w:t>
      </w:r>
      <w:r>
        <w:t xml:space="preserve"> języka angielskiego, wg zasady: </w:t>
      </w:r>
    </w:p>
    <w:p w:rsidR="00ED4AD1" w:rsidRDefault="00ED4AD1" w:rsidP="00CD68A6">
      <w:pPr>
        <w:spacing w:beforeLines="20" w:afterLines="20" w:line="240" w:lineRule="auto"/>
        <w:jc w:val="both"/>
      </w:pPr>
      <w:r>
        <w:t>celujący – 12 pkt.</w:t>
      </w:r>
    </w:p>
    <w:p w:rsidR="00ED4AD1" w:rsidRDefault="006B5E37" w:rsidP="00CD68A6">
      <w:pPr>
        <w:spacing w:beforeLines="20" w:afterLines="20" w:line="240" w:lineRule="auto"/>
        <w:jc w:val="both"/>
      </w:pPr>
      <w:r>
        <w:t>bardzo dobry – 8</w:t>
      </w:r>
      <w:r w:rsidR="00ED4AD1">
        <w:t xml:space="preserve"> pkt.</w:t>
      </w:r>
    </w:p>
    <w:p w:rsidR="00ED4AD1" w:rsidRDefault="001877E0" w:rsidP="00CD68A6">
      <w:pPr>
        <w:spacing w:beforeLines="20" w:afterLines="20" w:line="240" w:lineRule="auto"/>
        <w:jc w:val="both"/>
      </w:pPr>
      <w:r>
        <w:t>dobry – 4</w:t>
      </w:r>
      <w:r w:rsidR="006B5E37">
        <w:t xml:space="preserve"> </w:t>
      </w:r>
      <w:r w:rsidR="00ED4AD1">
        <w:t>pkt.</w:t>
      </w:r>
    </w:p>
    <w:p w:rsidR="00ED4AD1" w:rsidRDefault="006B5E37" w:rsidP="00CD68A6">
      <w:pPr>
        <w:spacing w:beforeLines="20" w:afterLines="20" w:line="240" w:lineRule="auto"/>
        <w:jc w:val="both"/>
      </w:pPr>
      <w:r>
        <w:t>dostateczny – 2</w:t>
      </w:r>
      <w:r w:rsidR="00ED4AD1">
        <w:t xml:space="preserve"> pkt.</w:t>
      </w:r>
    </w:p>
    <w:p w:rsidR="006B5E37" w:rsidRDefault="006B5E37" w:rsidP="00CD68A6">
      <w:pPr>
        <w:spacing w:beforeLines="20" w:afterLines="20" w:line="240" w:lineRule="auto"/>
        <w:jc w:val="both"/>
      </w:pPr>
      <w:r>
        <w:t xml:space="preserve">dopuszczający </w:t>
      </w:r>
      <w:r w:rsidR="000E30B0">
        <w:t>– 0 pkt.</w:t>
      </w:r>
      <w:r>
        <w:t xml:space="preserve"> </w:t>
      </w:r>
    </w:p>
    <w:p w:rsidR="00ED4AD1" w:rsidRDefault="00ED4AD1" w:rsidP="00CD68A6">
      <w:pPr>
        <w:spacing w:beforeLines="20" w:afterLines="20" w:line="240" w:lineRule="auto"/>
        <w:jc w:val="both"/>
      </w:pP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Maksymalnie za oceny z trzech przedmiotów na świadectwie ukończenia klasy V można uzyskać </w:t>
      </w:r>
    </w:p>
    <w:p w:rsidR="00ED4AD1" w:rsidRDefault="000E30B0" w:rsidP="00CD68A6">
      <w:pPr>
        <w:spacing w:beforeLines="20" w:afterLines="20" w:line="240" w:lineRule="auto"/>
        <w:jc w:val="both"/>
      </w:pPr>
      <w:r>
        <w:rPr>
          <w:b/>
        </w:rPr>
        <w:t>24</w:t>
      </w:r>
      <w:r w:rsidR="00ED4AD1" w:rsidRPr="00821623">
        <w:rPr>
          <w:b/>
        </w:rPr>
        <w:t xml:space="preserve"> punktów</w:t>
      </w:r>
      <w:r w:rsidR="00ED4AD1">
        <w:t xml:space="preserve">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 </w:t>
      </w:r>
    </w:p>
    <w:p w:rsidR="00ED4AD1" w:rsidRDefault="00ED4AD1" w:rsidP="00CD68A6">
      <w:pPr>
        <w:spacing w:beforeLines="20" w:afterLines="20" w:line="240" w:lineRule="auto"/>
        <w:jc w:val="both"/>
      </w:pPr>
      <w:r>
        <w:rPr>
          <w:b/>
        </w:rPr>
        <w:t>3</w:t>
      </w:r>
      <w:r w:rsidRPr="003A25D4">
        <w:rPr>
          <w:b/>
        </w:rPr>
        <w:t>.</w:t>
      </w:r>
      <w:r>
        <w:t xml:space="preserve"> Punkty uzyskane z przeliczenia ocen z I półrocza klasy VI szko</w:t>
      </w:r>
      <w:r w:rsidR="000E30B0">
        <w:t xml:space="preserve">ły podstawowej  z </w:t>
      </w:r>
      <w:r>
        <w:t>przedmiotów</w:t>
      </w:r>
      <w:r w:rsidR="000E30B0">
        <w:t>: – język polski</w:t>
      </w:r>
      <w:r>
        <w:t>, hi</w:t>
      </w:r>
      <w:r w:rsidR="000E30B0">
        <w:t>storia i społeczeństwo, matematyka</w:t>
      </w:r>
      <w:r>
        <w:t>,</w:t>
      </w:r>
      <w:r w:rsidR="000E30B0">
        <w:t xml:space="preserve"> przyroda</w:t>
      </w:r>
      <w:r>
        <w:t xml:space="preserve"> wg zasady: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  </w:t>
      </w:r>
    </w:p>
    <w:p w:rsidR="000E30B0" w:rsidRDefault="000E30B0" w:rsidP="00CD68A6">
      <w:pPr>
        <w:spacing w:beforeLines="20" w:afterLines="20" w:line="240" w:lineRule="auto"/>
        <w:jc w:val="both"/>
      </w:pPr>
      <w:r>
        <w:t>celujący – 6 pkt.</w:t>
      </w:r>
    </w:p>
    <w:p w:rsidR="00ED4AD1" w:rsidRDefault="00ED4AD1" w:rsidP="00CD68A6">
      <w:pPr>
        <w:spacing w:beforeLines="20" w:afterLines="20" w:line="240" w:lineRule="auto"/>
        <w:jc w:val="both"/>
      </w:pPr>
      <w:r>
        <w:t>bardzo dobry – 5</w:t>
      </w:r>
      <w:r w:rsidR="000E30B0">
        <w:t>pkt.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dobry – 4 pkt. </w:t>
      </w:r>
    </w:p>
    <w:p w:rsidR="00ED4AD1" w:rsidRDefault="000E30B0" w:rsidP="00CD68A6">
      <w:pPr>
        <w:spacing w:beforeLines="20" w:afterLines="20" w:line="240" w:lineRule="auto"/>
        <w:jc w:val="both"/>
      </w:pPr>
      <w:r>
        <w:t>dostateczny – 2</w:t>
      </w:r>
      <w:r w:rsidR="00ED4AD1">
        <w:t xml:space="preserve"> pkt.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dopuszczający – 0 pkt. </w:t>
      </w:r>
    </w:p>
    <w:p w:rsidR="00ED4AD1" w:rsidRDefault="000E30B0" w:rsidP="00CD68A6">
      <w:pPr>
        <w:spacing w:beforeLines="20" w:afterLines="20" w:line="240" w:lineRule="auto"/>
        <w:jc w:val="both"/>
      </w:pPr>
      <w:r>
        <w:t xml:space="preserve"> </w:t>
      </w:r>
    </w:p>
    <w:p w:rsidR="000E30B0" w:rsidRDefault="000E30B0" w:rsidP="00CD68A6">
      <w:pPr>
        <w:spacing w:beforeLines="20" w:afterLines="20" w:line="240" w:lineRule="auto"/>
        <w:jc w:val="both"/>
      </w:pPr>
      <w:r w:rsidRPr="000E30B0">
        <w:rPr>
          <w:b/>
        </w:rPr>
        <w:t>4.</w:t>
      </w:r>
      <w:r>
        <w:rPr>
          <w:b/>
        </w:rPr>
        <w:t xml:space="preserve"> </w:t>
      </w:r>
      <w:r w:rsidRPr="000E30B0">
        <w:t>Punkty</w:t>
      </w:r>
      <w:r>
        <w:t xml:space="preserve"> uzyskane z przeliczenia ocen z I półrocz</w:t>
      </w:r>
      <w:r w:rsidR="001877E0">
        <w:t>a</w:t>
      </w:r>
      <w:r>
        <w:t xml:space="preserve"> klasy </w:t>
      </w:r>
      <w:r w:rsidR="001877E0">
        <w:t>VI szkoły podstawowej z języka angielskiego wg zasady:</w:t>
      </w:r>
    </w:p>
    <w:p w:rsidR="001877E0" w:rsidRDefault="001877E0" w:rsidP="00CD68A6">
      <w:pPr>
        <w:spacing w:beforeLines="20" w:afterLines="20" w:line="240" w:lineRule="auto"/>
        <w:jc w:val="both"/>
      </w:pPr>
    </w:p>
    <w:p w:rsidR="001877E0" w:rsidRDefault="001877E0" w:rsidP="00CD68A6">
      <w:pPr>
        <w:spacing w:beforeLines="20" w:afterLines="20" w:line="240" w:lineRule="auto"/>
        <w:jc w:val="both"/>
      </w:pPr>
      <w:r>
        <w:t>celujący – 12 pkt.</w:t>
      </w:r>
    </w:p>
    <w:p w:rsidR="001877E0" w:rsidRDefault="001877E0" w:rsidP="00CD68A6">
      <w:pPr>
        <w:spacing w:beforeLines="20" w:afterLines="20" w:line="240" w:lineRule="auto"/>
        <w:jc w:val="both"/>
      </w:pPr>
      <w:r>
        <w:t>bardzo dobry – 8 pkt.</w:t>
      </w:r>
    </w:p>
    <w:p w:rsidR="001877E0" w:rsidRDefault="001877E0" w:rsidP="00CD68A6">
      <w:pPr>
        <w:spacing w:beforeLines="20" w:afterLines="20" w:line="240" w:lineRule="auto"/>
        <w:jc w:val="both"/>
      </w:pPr>
      <w:r>
        <w:t xml:space="preserve">dobry – 4 pkt. </w:t>
      </w:r>
    </w:p>
    <w:p w:rsidR="001877E0" w:rsidRDefault="001877E0" w:rsidP="00CD68A6">
      <w:pPr>
        <w:spacing w:beforeLines="20" w:afterLines="20" w:line="240" w:lineRule="auto"/>
        <w:jc w:val="both"/>
      </w:pPr>
      <w:r>
        <w:t>dostateczny – 2 pkt.</w:t>
      </w:r>
    </w:p>
    <w:p w:rsidR="001877E0" w:rsidRDefault="001877E0" w:rsidP="00CD68A6">
      <w:pPr>
        <w:spacing w:beforeLines="20" w:afterLines="20" w:line="240" w:lineRule="auto"/>
        <w:jc w:val="both"/>
      </w:pPr>
      <w:r>
        <w:t>dopuszczający – 0 pkt.</w:t>
      </w:r>
    </w:p>
    <w:p w:rsidR="001877E0" w:rsidRPr="000E30B0" w:rsidRDefault="001877E0" w:rsidP="00CD68A6">
      <w:pPr>
        <w:spacing w:beforeLines="20" w:afterLines="20" w:line="240" w:lineRule="auto"/>
        <w:jc w:val="both"/>
        <w:rPr>
          <w:b/>
        </w:rPr>
      </w:pPr>
    </w:p>
    <w:p w:rsidR="00ED4AD1" w:rsidRDefault="00ED4AD1" w:rsidP="00CD68A6">
      <w:pPr>
        <w:spacing w:beforeLines="20" w:afterLines="20" w:line="240" w:lineRule="auto"/>
        <w:jc w:val="both"/>
      </w:pPr>
      <w:r>
        <w:t>Maksyma</w:t>
      </w:r>
      <w:r w:rsidR="001877E0">
        <w:t xml:space="preserve">lnie za oceny z  przedmiotów </w:t>
      </w:r>
      <w:r>
        <w:t xml:space="preserve"> w I półroczu klasy VI można uzyskać</w:t>
      </w:r>
      <w:r w:rsidR="00C872A4">
        <w:t xml:space="preserve"> </w:t>
      </w:r>
      <w:r w:rsidR="001877E0">
        <w:rPr>
          <w:b/>
        </w:rPr>
        <w:t>36</w:t>
      </w:r>
      <w:r w:rsidRPr="00821623">
        <w:rPr>
          <w:b/>
        </w:rPr>
        <w:t xml:space="preserve"> punk</w:t>
      </w:r>
      <w:r w:rsidR="001877E0">
        <w:rPr>
          <w:b/>
        </w:rPr>
        <w:t>ów</w:t>
      </w:r>
      <w:r>
        <w:t>.</w:t>
      </w:r>
    </w:p>
    <w:p w:rsidR="00ED4AD1" w:rsidRDefault="00ED4AD1" w:rsidP="00CD68A6">
      <w:pPr>
        <w:spacing w:beforeLines="20" w:afterLines="20" w:line="240" w:lineRule="auto"/>
        <w:jc w:val="both"/>
      </w:pPr>
    </w:p>
    <w:p w:rsidR="00ED4AD1" w:rsidRDefault="00ED4AD1" w:rsidP="00CD68A6">
      <w:pPr>
        <w:spacing w:beforeLines="20" w:afterLines="20" w:line="240" w:lineRule="auto"/>
        <w:jc w:val="both"/>
        <w:rPr>
          <w:b/>
        </w:rPr>
      </w:pPr>
      <w:r w:rsidRPr="00757787">
        <w:rPr>
          <w:b/>
        </w:rPr>
        <w:t>Łączna maksymalna liczba punktów,  jaką kandydat może uzyskać  w postępowa</w:t>
      </w:r>
      <w:r w:rsidR="001877E0">
        <w:rPr>
          <w:b/>
        </w:rPr>
        <w:t>niu rekrutacyjnym, to 120</w:t>
      </w:r>
      <w:r>
        <w:rPr>
          <w:b/>
        </w:rPr>
        <w:t xml:space="preserve"> punktów</w:t>
      </w:r>
      <w:r w:rsidR="001877E0">
        <w:t>:</w:t>
      </w:r>
      <w:r w:rsidR="001877E0" w:rsidRPr="001877E0">
        <w:t xml:space="preserve"> ( 60 pkt. za test</w:t>
      </w:r>
      <w:r w:rsidRPr="001877E0">
        <w:t xml:space="preserve"> </w:t>
      </w:r>
      <w:r w:rsidR="001877E0" w:rsidRPr="001877E0">
        <w:t>i 60 pkt. za oceny)</w:t>
      </w:r>
    </w:p>
    <w:p w:rsidR="00991E38" w:rsidRDefault="00991E38" w:rsidP="00CD68A6">
      <w:pPr>
        <w:spacing w:beforeLines="20" w:afterLines="20" w:line="240" w:lineRule="auto"/>
        <w:jc w:val="both"/>
        <w:rPr>
          <w:b/>
        </w:rPr>
      </w:pPr>
    </w:p>
    <w:p w:rsidR="00ED4AD1" w:rsidRDefault="00ED4AD1" w:rsidP="00CD68A6">
      <w:pPr>
        <w:spacing w:beforeLines="20" w:afterLines="20" w:line="240" w:lineRule="auto"/>
        <w:jc w:val="both"/>
        <w:rPr>
          <w:b/>
        </w:rPr>
      </w:pPr>
      <w:r>
        <w:rPr>
          <w:b/>
        </w:rPr>
        <w:t>ETAPY REKRUTACJI:</w:t>
      </w:r>
    </w:p>
    <w:p w:rsidR="00ED4AD1" w:rsidRPr="00757787" w:rsidRDefault="00ED4AD1" w:rsidP="00CD68A6">
      <w:pPr>
        <w:spacing w:beforeLines="20" w:afterLines="20" w:line="240" w:lineRule="auto"/>
        <w:jc w:val="both"/>
        <w:rPr>
          <w:b/>
        </w:rPr>
      </w:pPr>
    </w:p>
    <w:p w:rsidR="00ED4AD1" w:rsidRDefault="00ED4AD1" w:rsidP="00CD68A6">
      <w:pPr>
        <w:spacing w:beforeLines="20" w:afterLines="20" w:line="240" w:lineRule="auto"/>
        <w:jc w:val="both"/>
      </w:pPr>
      <w:r w:rsidRPr="00884E08">
        <w:t>1</w:t>
      </w:r>
      <w:r>
        <w:t xml:space="preserve">.Szkolna Komisja Konkursowa przygotowuje, przeprowadza i ocenia test predyspozycji i uzdolnień językowych </w:t>
      </w:r>
      <w:r w:rsidR="001877E0">
        <w:t xml:space="preserve">połączony z testem umiejętności posługiwania się językiem angielskim na podbudowie szkoły podstawowej </w:t>
      </w:r>
      <w:r>
        <w:t xml:space="preserve">oraz przyznaje punkty za oceny z I półrocza kl. VI i ze świadectwa kl. V </w:t>
      </w:r>
    </w:p>
    <w:p w:rsidR="00ED4AD1" w:rsidRDefault="00ED4AD1" w:rsidP="00CD68A6">
      <w:pPr>
        <w:spacing w:beforeLines="20" w:afterLines="20" w:line="240" w:lineRule="auto"/>
        <w:jc w:val="both"/>
      </w:pPr>
      <w:r>
        <w:t>z wybranych przedmiotów.</w:t>
      </w:r>
    </w:p>
    <w:p w:rsidR="00ED4AD1" w:rsidRPr="00C83083" w:rsidRDefault="00ED4AD1" w:rsidP="00CD68A6">
      <w:pPr>
        <w:spacing w:beforeLines="20" w:afterLines="20" w:line="240" w:lineRule="auto"/>
        <w:jc w:val="both"/>
      </w:pPr>
      <w:r>
        <w:lastRenderedPageBreak/>
        <w:t xml:space="preserve"> </w:t>
      </w:r>
      <w:r w:rsidRPr="00884E08">
        <w:t>2</w:t>
      </w:r>
      <w:r w:rsidR="001877E0">
        <w:t>. Test uzdolnień,</w:t>
      </w:r>
      <w:r>
        <w:t xml:space="preserve"> predyspozycji do nauki języków obcych </w:t>
      </w:r>
      <w:r w:rsidR="001877E0">
        <w:t xml:space="preserve">i umiejętności języka angielskiego </w:t>
      </w:r>
      <w:r>
        <w:t xml:space="preserve">odbędzie się </w:t>
      </w:r>
      <w:r w:rsidRPr="00757787">
        <w:rPr>
          <w:b/>
        </w:rPr>
        <w:t>2</w:t>
      </w:r>
      <w:r w:rsidR="008A78C0">
        <w:rPr>
          <w:b/>
        </w:rPr>
        <w:t>6 marca 2014</w:t>
      </w:r>
      <w:r w:rsidRPr="00757787">
        <w:rPr>
          <w:b/>
        </w:rPr>
        <w:t>r</w:t>
      </w:r>
      <w:r>
        <w:t xml:space="preserve">. </w:t>
      </w:r>
      <w:r w:rsidR="00991E38">
        <w:rPr>
          <w:b/>
        </w:rPr>
        <w:t>(środa) o godzinie 14:</w:t>
      </w:r>
      <w:r w:rsidR="008A78C0">
        <w:rPr>
          <w:b/>
        </w:rPr>
        <w:t>3</w:t>
      </w:r>
      <w:r w:rsidR="00991E38">
        <w:rPr>
          <w:b/>
        </w:rPr>
        <w:t>0</w:t>
      </w:r>
      <w:r w:rsidRPr="00757787">
        <w:rPr>
          <w:b/>
        </w:rPr>
        <w:t xml:space="preserve"> </w:t>
      </w:r>
      <w:r w:rsidR="00C83083">
        <w:t>w Gimnazjum nr 2 im. Jana Kochanowskiego w Zgierzu z Oddziałami Dwujęzycznymi ul. 3 Maja 46a</w:t>
      </w:r>
      <w:r w:rsidR="00991E38">
        <w:t>.</w:t>
      </w:r>
    </w:p>
    <w:p w:rsidR="00ED4AD1" w:rsidRPr="00757787" w:rsidRDefault="00094EBB" w:rsidP="00CD68A6">
      <w:pPr>
        <w:spacing w:beforeLines="20" w:afterLines="20" w:line="240" w:lineRule="auto"/>
        <w:jc w:val="both"/>
        <w:rPr>
          <w:b/>
        </w:rPr>
      </w:pPr>
      <w:r w:rsidRPr="00094EBB">
        <w:t>3</w:t>
      </w:r>
      <w:r>
        <w:t xml:space="preserve">. </w:t>
      </w:r>
      <w:r w:rsidR="00ED4AD1" w:rsidRPr="00094EBB">
        <w:t>Wyniki</w:t>
      </w:r>
      <w:r w:rsidR="00ED4AD1" w:rsidRPr="00451F77">
        <w:rPr>
          <w:b/>
        </w:rPr>
        <w:t xml:space="preserve"> </w:t>
      </w:r>
      <w:r w:rsidR="00C872A4">
        <w:t>- (</w:t>
      </w:r>
      <w:r w:rsidR="00ED4AD1">
        <w:t>suma punktów uz</w:t>
      </w:r>
      <w:r w:rsidR="008A78C0">
        <w:t xml:space="preserve">yskanych z testu predyspozycji, uzdolnień i umiejętności </w:t>
      </w:r>
      <w:r w:rsidR="00ED4AD1">
        <w:t>o</w:t>
      </w:r>
      <w:r w:rsidR="008A78C0">
        <w:t xml:space="preserve">raz punkty za oceny) </w:t>
      </w:r>
      <w:r w:rsidR="00ED4AD1">
        <w:t xml:space="preserve"> zostaną podane do wiadomości kandydatów </w:t>
      </w:r>
      <w:r w:rsidR="008A78C0">
        <w:t xml:space="preserve"> lub  ich rodziców </w:t>
      </w:r>
      <w:r w:rsidR="00C872A4">
        <w:rPr>
          <w:b/>
        </w:rPr>
        <w:t>28 marca 2014r. o godz</w:t>
      </w:r>
      <w:r w:rsidR="00991E38">
        <w:rPr>
          <w:b/>
        </w:rPr>
        <w:t xml:space="preserve"> 14:</w:t>
      </w:r>
      <w:r w:rsidR="008A78C0">
        <w:rPr>
          <w:b/>
        </w:rPr>
        <w:t>3</w:t>
      </w:r>
      <w:r w:rsidR="00991E38">
        <w:rPr>
          <w:b/>
        </w:rPr>
        <w:t>0.</w:t>
      </w:r>
    </w:p>
    <w:p w:rsidR="00ED4AD1" w:rsidRDefault="00094EBB" w:rsidP="00CD68A6">
      <w:pPr>
        <w:spacing w:beforeLines="20" w:afterLines="20" w:line="240" w:lineRule="auto"/>
        <w:jc w:val="both"/>
      </w:pPr>
      <w:r>
        <w:t>4</w:t>
      </w:r>
      <w:r w:rsidR="00ED4AD1">
        <w:t xml:space="preserve">. Szkolna Komisja Rekrutacyjna sporządza listę przyjętych do klasy dwujęzycznej. O kolejności na liście decyduje suma wszystkich punktów uzyskanych w postępowaniu kwalifikacyjnym. </w:t>
      </w:r>
    </w:p>
    <w:p w:rsidR="00ED4AD1" w:rsidRDefault="00094EBB" w:rsidP="00CD68A6">
      <w:pPr>
        <w:spacing w:beforeLines="20" w:afterLines="20" w:line="240" w:lineRule="auto"/>
        <w:jc w:val="both"/>
      </w:pPr>
      <w:r>
        <w:t>5</w:t>
      </w:r>
      <w:r w:rsidR="00ED4AD1">
        <w:t xml:space="preserve">. W przypadku uzyskania przez kilku kandydatów jednakowej liczby punktów, pierwszeństwo </w:t>
      </w:r>
      <w:r w:rsidR="00991E38">
        <w:t xml:space="preserve">                  </w:t>
      </w:r>
      <w:r w:rsidR="00ED4AD1">
        <w:t xml:space="preserve">w przyjęciu mają kandydaci z większą liczbą punktów uzyskanych w teście uzdolnień i predyspozycji do nauki języków obcych. </w:t>
      </w:r>
    </w:p>
    <w:p w:rsidR="00ED4AD1" w:rsidRDefault="00094EBB" w:rsidP="00CD68A6">
      <w:pPr>
        <w:spacing w:beforeLines="20" w:afterLines="20" w:line="240" w:lineRule="auto"/>
        <w:jc w:val="both"/>
      </w:pPr>
      <w:r>
        <w:t>6</w:t>
      </w:r>
      <w:r w:rsidR="00ED4AD1">
        <w:t>. Rodzicom kandydatów przysługuje prawo odwołania  od decyzji Szkolnej Komisji Rekruta</w:t>
      </w:r>
      <w:r w:rsidR="008A78C0">
        <w:t>cyjnej do Dyrektora Szkoły do 03 kwietnia 2014r. do godziny 14.3</w:t>
      </w:r>
      <w:r w:rsidR="00ED4AD1">
        <w:t xml:space="preserve">0 (złożenie pisemnego wniosku </w:t>
      </w:r>
      <w:r w:rsidR="00991E38">
        <w:t xml:space="preserve">                                    </w:t>
      </w:r>
      <w:r w:rsidR="00ED4AD1">
        <w:t>z uzasadnieniem w sekretariacie szkoły).</w:t>
      </w:r>
      <w:r w:rsidR="00ED4AD1" w:rsidRPr="00757787">
        <w:t xml:space="preserve"> </w:t>
      </w:r>
      <w:r w:rsidR="00ED4AD1">
        <w:t xml:space="preserve"> Odwołanie od decyzji Szkolnej Komisji  Rekrutacyjnej będzie rozpatrywane tylko wtedy, jeżeli rodzice lub opiekunowie podważą zgodność uzyskan</w:t>
      </w:r>
      <w:r w:rsidR="000C3CD8">
        <w:t>ej przez kandydata sumy punktów</w:t>
      </w:r>
      <w:r w:rsidR="00ED4AD1">
        <w:t xml:space="preserve"> z zasadami określonymi w niniejszym regulaminie.   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 6. Dyrektor szkoły na uzasadniony ważnymi przyczynami losowymi  wniosek rodziców, może przyjąć ucznia do klasy dwujęzycznej w innym terminie niż okres rekrutacji, jednak pod warunkiem uzyskania przez ucznia punktów w ilości większej niż uczniowie, k</w:t>
      </w:r>
      <w:r w:rsidR="008A78C0">
        <w:t>tórzy zostali przyjęci w dniu 07</w:t>
      </w:r>
      <w:r>
        <w:t xml:space="preserve"> kwietnia. Uczeń musi w ustalonym przez dyrektora terminie przystąpić do testu predy</w:t>
      </w:r>
      <w:r w:rsidR="001D2475">
        <w:t>spozycji i uzdolnień językowych oraz umiejętności posługiwania się językiem angielskim,</w:t>
      </w:r>
      <w:r>
        <w:t xml:space="preserve"> który to zostanie przeprowadzony przez ze</w:t>
      </w:r>
      <w:r w:rsidR="001D2475">
        <w:t>spół nauczycieli języków obcych w terminie wyznaczonym przez dyrektora szkoły.</w:t>
      </w:r>
    </w:p>
    <w:p w:rsidR="00ED4AD1" w:rsidRPr="004C113E" w:rsidRDefault="00ED4AD1" w:rsidP="00CD68A6">
      <w:pPr>
        <w:spacing w:beforeLines="20" w:afterLines="20" w:line="240" w:lineRule="auto"/>
        <w:jc w:val="both"/>
        <w:rPr>
          <w:b/>
        </w:rPr>
      </w:pPr>
      <w:r>
        <w:t xml:space="preserve"> </w:t>
      </w:r>
    </w:p>
    <w:p w:rsidR="00ED4AD1" w:rsidRPr="004C113E" w:rsidRDefault="00ED4AD1" w:rsidP="00CD68A6">
      <w:pPr>
        <w:spacing w:beforeLines="20" w:afterLines="20" w:line="240" w:lineRule="auto"/>
        <w:jc w:val="both"/>
        <w:rPr>
          <w:b/>
        </w:rPr>
      </w:pPr>
      <w:r w:rsidRPr="004C113E">
        <w:rPr>
          <w:b/>
        </w:rPr>
        <w:t xml:space="preserve">TERMINARZ REKRUTACJI DO KLASY DWUJĘZYCZNEJ  </w:t>
      </w:r>
    </w:p>
    <w:p w:rsidR="00ED4AD1" w:rsidRDefault="00ED4AD1" w:rsidP="00CD68A6">
      <w:pPr>
        <w:spacing w:beforeLines="20" w:afterLines="2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D4AD1" w:rsidTr="00F721ED">
        <w:tc>
          <w:tcPr>
            <w:tcW w:w="4606" w:type="dxa"/>
          </w:tcPr>
          <w:p w:rsidR="00ED4AD1" w:rsidRPr="004C113E" w:rsidRDefault="004D6027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C872A4">
              <w:rPr>
                <w:b/>
              </w:rPr>
              <w:t xml:space="preserve"> lutego</w:t>
            </w:r>
            <w:r w:rsidR="001D2475">
              <w:rPr>
                <w:b/>
              </w:rPr>
              <w:t xml:space="preserve">  2014</w:t>
            </w:r>
            <w:r>
              <w:rPr>
                <w:b/>
              </w:rPr>
              <w:t>r.</w:t>
            </w:r>
            <w:r w:rsidR="00991E38">
              <w:rPr>
                <w:b/>
              </w:rPr>
              <w:t xml:space="preserve"> godzina 17:</w:t>
            </w:r>
            <w:r w:rsidR="00ED4AD1" w:rsidRPr="004C113E">
              <w:rPr>
                <w:b/>
              </w:rPr>
              <w:t xml:space="preserve">00 </w:t>
            </w:r>
          </w:p>
          <w:p w:rsidR="00ED4AD1" w:rsidRDefault="00ED4AD1" w:rsidP="00CD68A6">
            <w:pPr>
              <w:spacing w:beforeLines="20" w:afterLines="20"/>
              <w:jc w:val="both"/>
            </w:pPr>
          </w:p>
        </w:tc>
        <w:tc>
          <w:tcPr>
            <w:tcW w:w="4606" w:type="dxa"/>
          </w:tcPr>
          <w:p w:rsidR="00ED4AD1" w:rsidRDefault="00C858FE" w:rsidP="00CD68A6">
            <w:pPr>
              <w:spacing w:beforeLines="20" w:afterLines="20"/>
              <w:jc w:val="both"/>
            </w:pPr>
            <w:r>
              <w:t>DRZWI OTWARTE I</w:t>
            </w:r>
            <w:r w:rsidR="00ED4AD1">
              <w:t xml:space="preserve"> SPOTKANIE Z DYREKTOREM SZKOŁY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C858FE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03 marca – 24 marca 2014</w:t>
            </w:r>
            <w:r w:rsidR="00ED4AD1">
              <w:rPr>
                <w:b/>
              </w:rPr>
              <w:t>r</w:t>
            </w:r>
            <w:r w:rsidR="004D6027">
              <w:rPr>
                <w:b/>
              </w:rPr>
              <w:t>. do godz.</w:t>
            </w:r>
            <w:r w:rsidR="00991E38">
              <w:rPr>
                <w:b/>
              </w:rPr>
              <w:t xml:space="preserve"> 14:</w:t>
            </w:r>
            <w:r>
              <w:rPr>
                <w:b/>
              </w:rPr>
              <w:t>3</w:t>
            </w:r>
            <w:r w:rsidR="00ED4AD1" w:rsidRPr="004C113E">
              <w:rPr>
                <w:b/>
              </w:rPr>
              <w:t>0</w:t>
            </w:r>
          </w:p>
        </w:tc>
        <w:tc>
          <w:tcPr>
            <w:tcW w:w="4606" w:type="dxa"/>
          </w:tcPr>
          <w:p w:rsidR="00ED4AD1" w:rsidRDefault="00C83083" w:rsidP="00CD68A6">
            <w:pPr>
              <w:spacing w:beforeLines="20" w:afterLines="20"/>
              <w:jc w:val="both"/>
            </w:pPr>
            <w:r>
              <w:t>SK</w:t>
            </w:r>
            <w:r w:rsidR="00094EBB">
              <w:t>ŁADANIE DOKUMENTÓW</w:t>
            </w:r>
            <w:r w:rsidR="00ED4AD1">
              <w:t xml:space="preserve">                                           </w:t>
            </w:r>
          </w:p>
          <w:p w:rsidR="00ED4AD1" w:rsidRDefault="00ED4AD1" w:rsidP="00CD68A6">
            <w:pPr>
              <w:spacing w:beforeLines="20" w:afterLines="20"/>
              <w:jc w:val="both"/>
            </w:pPr>
            <w:r>
              <w:t xml:space="preserve">W SEKRETARIACIE GIMNAZJUM 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C858FE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26 marca 2014</w:t>
            </w:r>
            <w:r w:rsidR="00ED4AD1">
              <w:rPr>
                <w:b/>
              </w:rPr>
              <w:t>r</w:t>
            </w:r>
            <w:r w:rsidR="004D6027">
              <w:rPr>
                <w:b/>
              </w:rPr>
              <w:t>.</w:t>
            </w:r>
            <w:r w:rsidR="00991E38">
              <w:rPr>
                <w:b/>
              </w:rPr>
              <w:t xml:space="preserve"> godz. 14:</w:t>
            </w:r>
            <w:r>
              <w:rPr>
                <w:b/>
              </w:rPr>
              <w:t>3</w:t>
            </w:r>
            <w:r w:rsidR="00ED4AD1" w:rsidRPr="004C113E">
              <w:rPr>
                <w:b/>
              </w:rPr>
              <w:t>0</w:t>
            </w:r>
          </w:p>
        </w:tc>
        <w:tc>
          <w:tcPr>
            <w:tcW w:w="4606" w:type="dxa"/>
          </w:tcPr>
          <w:p w:rsidR="00ED4AD1" w:rsidRDefault="00ED4AD1" w:rsidP="00CD68A6">
            <w:pPr>
              <w:spacing w:beforeLines="20" w:afterLines="20"/>
              <w:jc w:val="both"/>
            </w:pPr>
            <w:r>
              <w:t xml:space="preserve">TEST UZDOLNIEŃ I PREDYSPOZYCJI                                       </w:t>
            </w:r>
          </w:p>
          <w:p w:rsidR="00ED4AD1" w:rsidRDefault="00ED4AD1" w:rsidP="00CD68A6">
            <w:pPr>
              <w:spacing w:beforeLines="20" w:afterLines="20"/>
              <w:jc w:val="both"/>
            </w:pPr>
            <w:r>
              <w:t xml:space="preserve">DO NAUKI JĘZYKÓW OBCYCH </w:t>
            </w:r>
            <w:r w:rsidR="00C858FE">
              <w:t>I JĘZYKA ANGIELSKIEGO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CD68A6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28 marca  2014</w:t>
            </w:r>
            <w:r w:rsidR="004D6027">
              <w:rPr>
                <w:b/>
              </w:rPr>
              <w:t>r.</w:t>
            </w:r>
            <w:r w:rsidR="00991E38">
              <w:rPr>
                <w:b/>
              </w:rPr>
              <w:t xml:space="preserve"> godz.14:</w:t>
            </w:r>
            <w:r w:rsidR="00C858FE">
              <w:rPr>
                <w:b/>
              </w:rPr>
              <w:t>3</w:t>
            </w:r>
            <w:r w:rsidR="00ED4AD1" w:rsidRPr="004C113E">
              <w:rPr>
                <w:b/>
              </w:rPr>
              <w:t xml:space="preserve">0 </w:t>
            </w:r>
          </w:p>
        </w:tc>
        <w:tc>
          <w:tcPr>
            <w:tcW w:w="4606" w:type="dxa"/>
          </w:tcPr>
          <w:p w:rsidR="00ED4AD1" w:rsidRDefault="00ED4AD1" w:rsidP="00CD68A6">
            <w:pPr>
              <w:spacing w:beforeLines="20" w:afterLines="20"/>
              <w:jc w:val="both"/>
            </w:pPr>
            <w:r>
              <w:t xml:space="preserve">OGŁOSZENIE WYNIKÓW  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ED4AD1" w:rsidP="00CD68A6">
            <w:pPr>
              <w:spacing w:beforeLines="20" w:afterLines="20"/>
              <w:jc w:val="both"/>
              <w:rPr>
                <w:b/>
              </w:rPr>
            </w:pPr>
            <w:r w:rsidRPr="004C113E">
              <w:rPr>
                <w:b/>
              </w:rPr>
              <w:t>do 0</w:t>
            </w:r>
            <w:r w:rsidR="00C858FE">
              <w:rPr>
                <w:b/>
              </w:rPr>
              <w:t>3 kwietnia 2014</w:t>
            </w:r>
            <w:r>
              <w:rPr>
                <w:b/>
              </w:rPr>
              <w:t>r.</w:t>
            </w:r>
            <w:r w:rsidR="00991E38">
              <w:rPr>
                <w:b/>
              </w:rPr>
              <w:t xml:space="preserve"> do godz. 14:</w:t>
            </w:r>
            <w:r w:rsidR="00C858FE">
              <w:rPr>
                <w:b/>
              </w:rPr>
              <w:t>3</w:t>
            </w:r>
            <w:r w:rsidRPr="004C113E">
              <w:rPr>
                <w:b/>
              </w:rPr>
              <w:t xml:space="preserve">0 </w:t>
            </w:r>
          </w:p>
        </w:tc>
        <w:tc>
          <w:tcPr>
            <w:tcW w:w="4606" w:type="dxa"/>
          </w:tcPr>
          <w:p w:rsidR="00ED4AD1" w:rsidRDefault="00ED4AD1" w:rsidP="00CD68A6">
            <w:pPr>
              <w:spacing w:beforeLines="20" w:afterLines="20"/>
              <w:jc w:val="both"/>
            </w:pPr>
            <w:r>
              <w:t xml:space="preserve">SKŁADANIE EWENTUALNYCH ODWOŁAŃ 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C858FE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04 kwietnia 2014</w:t>
            </w:r>
            <w:r w:rsidR="004D6027">
              <w:rPr>
                <w:b/>
              </w:rPr>
              <w:t>r.</w:t>
            </w:r>
            <w:r w:rsidR="00991E38">
              <w:rPr>
                <w:b/>
              </w:rPr>
              <w:t xml:space="preserve"> godz. 14:</w:t>
            </w:r>
            <w:r>
              <w:rPr>
                <w:b/>
              </w:rPr>
              <w:t>3</w:t>
            </w:r>
            <w:r w:rsidR="00ED4AD1" w:rsidRPr="004C113E">
              <w:rPr>
                <w:b/>
              </w:rPr>
              <w:t xml:space="preserve">0 </w:t>
            </w:r>
          </w:p>
        </w:tc>
        <w:tc>
          <w:tcPr>
            <w:tcW w:w="4606" w:type="dxa"/>
          </w:tcPr>
          <w:p w:rsidR="00ED4AD1" w:rsidRDefault="00ED4AD1" w:rsidP="00CD68A6">
            <w:pPr>
              <w:spacing w:beforeLines="20" w:afterLines="20"/>
              <w:jc w:val="both"/>
            </w:pPr>
            <w:r>
              <w:t>OGŁOSZENIE DECYZJI W SPRAWIE ODWOŁAŃ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C858FE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07</w:t>
            </w:r>
            <w:r w:rsidR="00ED4AD1" w:rsidRPr="004C113E">
              <w:rPr>
                <w:b/>
              </w:rPr>
              <w:t xml:space="preserve"> kwietnia </w:t>
            </w:r>
            <w:r>
              <w:rPr>
                <w:b/>
              </w:rPr>
              <w:t xml:space="preserve"> 2014</w:t>
            </w:r>
            <w:r w:rsidR="00ED4AD1">
              <w:rPr>
                <w:b/>
              </w:rPr>
              <w:t>r.</w:t>
            </w:r>
            <w:r w:rsidR="00991E38">
              <w:rPr>
                <w:b/>
              </w:rPr>
              <w:t xml:space="preserve"> godz. 14:</w:t>
            </w:r>
            <w:r>
              <w:rPr>
                <w:b/>
              </w:rPr>
              <w:t>3</w:t>
            </w:r>
            <w:r w:rsidR="00ED4AD1" w:rsidRPr="004C113E">
              <w:rPr>
                <w:b/>
              </w:rPr>
              <w:t xml:space="preserve">0 </w:t>
            </w:r>
          </w:p>
        </w:tc>
        <w:tc>
          <w:tcPr>
            <w:tcW w:w="4606" w:type="dxa"/>
          </w:tcPr>
          <w:p w:rsidR="00ED4AD1" w:rsidRDefault="00ED4AD1" w:rsidP="00CD68A6">
            <w:pPr>
              <w:spacing w:beforeLines="20" w:afterLines="20"/>
              <w:jc w:val="both"/>
            </w:pPr>
            <w:r>
              <w:t xml:space="preserve">OGŁOSZENIE OSTATECZNEJ LISTY OSÓB PRZYJĘTYCH  </w:t>
            </w:r>
          </w:p>
        </w:tc>
      </w:tr>
      <w:tr w:rsidR="00ED4AD1" w:rsidTr="00F721ED">
        <w:tc>
          <w:tcPr>
            <w:tcW w:w="4606" w:type="dxa"/>
          </w:tcPr>
          <w:p w:rsidR="00ED4AD1" w:rsidRPr="004C113E" w:rsidRDefault="00C858FE" w:rsidP="00CD68A6">
            <w:pPr>
              <w:spacing w:beforeLines="20" w:afterLines="20"/>
              <w:jc w:val="both"/>
              <w:rPr>
                <w:b/>
              </w:rPr>
            </w:pPr>
            <w:r>
              <w:rPr>
                <w:b/>
              </w:rPr>
              <w:t>do 30 czerwca 2014</w:t>
            </w:r>
            <w:r w:rsidR="004D6027">
              <w:rPr>
                <w:b/>
              </w:rPr>
              <w:t>r.</w:t>
            </w:r>
            <w:r w:rsidR="00C316BF">
              <w:rPr>
                <w:b/>
              </w:rPr>
              <w:t xml:space="preserve"> do </w:t>
            </w:r>
            <w:r w:rsidR="00991E38">
              <w:rPr>
                <w:b/>
              </w:rPr>
              <w:t>godz. 14:</w:t>
            </w:r>
            <w:r>
              <w:rPr>
                <w:b/>
              </w:rPr>
              <w:t>3</w:t>
            </w:r>
            <w:r w:rsidR="00ED4AD1" w:rsidRPr="004C113E">
              <w:rPr>
                <w:b/>
              </w:rPr>
              <w:t xml:space="preserve">0 </w:t>
            </w:r>
          </w:p>
          <w:p w:rsidR="00ED4AD1" w:rsidRDefault="00ED4AD1" w:rsidP="00CD68A6">
            <w:pPr>
              <w:spacing w:beforeLines="20" w:afterLines="20"/>
              <w:jc w:val="both"/>
            </w:pPr>
          </w:p>
        </w:tc>
        <w:tc>
          <w:tcPr>
            <w:tcW w:w="4606" w:type="dxa"/>
          </w:tcPr>
          <w:p w:rsidR="00ED4AD1" w:rsidRDefault="00ED4AD1" w:rsidP="00CD68A6">
            <w:pPr>
              <w:spacing w:beforeLines="20" w:afterLines="20"/>
              <w:jc w:val="both"/>
            </w:pPr>
            <w:r>
              <w:t>ZŁOŻENIE ŚWIADECTW</w:t>
            </w:r>
            <w:r w:rsidR="004D6027">
              <w:t>A</w:t>
            </w:r>
            <w:r>
              <w:t xml:space="preserve"> UKOŃCZENIA SZKOŁY </w:t>
            </w:r>
          </w:p>
          <w:p w:rsidR="00ED4AD1" w:rsidRDefault="00ED4AD1" w:rsidP="00CD68A6">
            <w:pPr>
              <w:spacing w:beforeLines="20" w:afterLines="20"/>
              <w:jc w:val="both"/>
            </w:pPr>
            <w:r>
              <w:t>PODSTAWOWEJ I ZAŚWIADCZENIA</w:t>
            </w:r>
            <w:r w:rsidR="00C858FE">
              <w:t xml:space="preserve"> O WYNIKACH SPRAWDZIANU</w:t>
            </w:r>
          </w:p>
        </w:tc>
      </w:tr>
    </w:tbl>
    <w:p w:rsidR="00ED4AD1" w:rsidRDefault="00ED4AD1" w:rsidP="00CD68A6">
      <w:pPr>
        <w:spacing w:beforeLines="20" w:afterLines="20" w:line="240" w:lineRule="auto"/>
        <w:jc w:val="both"/>
      </w:pP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 </w:t>
      </w:r>
    </w:p>
    <w:p w:rsidR="00ED4AD1" w:rsidRDefault="00ED4AD1" w:rsidP="00CD68A6">
      <w:pPr>
        <w:spacing w:beforeLines="20" w:afterLines="20" w:line="240" w:lineRule="auto"/>
        <w:jc w:val="both"/>
      </w:pPr>
      <w:r>
        <w:t xml:space="preserve">                                                                                      Dyrektor szkoły:           Anna Tomczak</w:t>
      </w:r>
    </w:p>
    <w:p w:rsidR="000F33BF" w:rsidRDefault="000F33BF"/>
    <w:sectPr w:rsidR="000F33BF" w:rsidSect="00991E3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4A2"/>
    <w:multiLevelType w:val="hybridMultilevel"/>
    <w:tmpl w:val="B3CE950E"/>
    <w:lvl w:ilvl="0" w:tplc="185A8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D4AD1"/>
    <w:rsid w:val="000445AB"/>
    <w:rsid w:val="00072B37"/>
    <w:rsid w:val="00094EBB"/>
    <w:rsid w:val="000C3CD8"/>
    <w:rsid w:val="000E30B0"/>
    <w:rsid w:val="000F33BF"/>
    <w:rsid w:val="001614EE"/>
    <w:rsid w:val="001877E0"/>
    <w:rsid w:val="001D2475"/>
    <w:rsid w:val="001F6308"/>
    <w:rsid w:val="00227906"/>
    <w:rsid w:val="00245E8E"/>
    <w:rsid w:val="003679E5"/>
    <w:rsid w:val="003A3A4F"/>
    <w:rsid w:val="004D6027"/>
    <w:rsid w:val="006B5E37"/>
    <w:rsid w:val="008A78C0"/>
    <w:rsid w:val="00991E38"/>
    <w:rsid w:val="00AD491E"/>
    <w:rsid w:val="00C316BF"/>
    <w:rsid w:val="00C83083"/>
    <w:rsid w:val="00C858FE"/>
    <w:rsid w:val="00C872A4"/>
    <w:rsid w:val="00CD68A6"/>
    <w:rsid w:val="00DF509F"/>
    <w:rsid w:val="00ED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4A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1E38"/>
    <w:rPr>
      <w:color w:val="0000FF"/>
      <w:u w:val="single"/>
    </w:rPr>
  </w:style>
  <w:style w:type="paragraph" w:customStyle="1" w:styleId="tyt10">
    <w:name w:val="tyt10"/>
    <w:rsid w:val="00991E38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i/>
      <w:caps/>
      <w:color w:val="000000"/>
      <w:sz w:val="40"/>
      <w:szCs w:val="20"/>
      <w:lang w:eastAsia="pl-PL"/>
    </w:rPr>
  </w:style>
  <w:style w:type="paragraph" w:customStyle="1" w:styleId="podtytul">
    <w:name w:val="podtytul"/>
    <w:rsid w:val="00991E38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2@miasto.zgier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21</cp:revision>
  <cp:lastPrinted>2014-01-10T13:00:00Z</cp:lastPrinted>
  <dcterms:created xsi:type="dcterms:W3CDTF">2014-01-09T10:40:00Z</dcterms:created>
  <dcterms:modified xsi:type="dcterms:W3CDTF">2014-01-16T12:27:00Z</dcterms:modified>
</cp:coreProperties>
</file>